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751" w:rsidRPr="00131751" w:rsidRDefault="00131751" w:rsidP="00131751">
      <w:pPr>
        <w:keepNext/>
        <w:spacing w:after="0" w:line="240" w:lineRule="auto"/>
        <w:jc w:val="center"/>
        <w:outlineLvl w:val="1"/>
        <w:rPr>
          <w:rFonts w:ascii="Arial" w:eastAsia="Arial Unicode MS" w:hAnsi="Arial" w:cs="Arial"/>
          <w:b/>
          <w:bCs/>
          <w:sz w:val="28"/>
          <w:szCs w:val="28"/>
          <w:lang w:eastAsia="ru-RU"/>
        </w:rPr>
      </w:pPr>
      <w:r w:rsidRPr="00131751">
        <w:rPr>
          <w:rFonts w:ascii="Arial" w:eastAsia="Arial Unicode MS" w:hAnsi="Arial" w:cs="Arial"/>
          <w:b/>
          <w:bCs/>
          <w:sz w:val="28"/>
          <w:szCs w:val="28"/>
          <w:lang w:eastAsia="ru-RU"/>
        </w:rPr>
        <w:t>Муниципальное автономное учреждение</w:t>
      </w:r>
    </w:p>
    <w:p w:rsidR="00131751" w:rsidRPr="00131751" w:rsidRDefault="00131751" w:rsidP="00131751">
      <w:pPr>
        <w:keepNext/>
        <w:spacing w:after="0" w:line="240" w:lineRule="auto"/>
        <w:jc w:val="center"/>
        <w:outlineLvl w:val="1"/>
        <w:rPr>
          <w:rFonts w:ascii="Arial" w:eastAsia="Arial Unicode MS" w:hAnsi="Arial" w:cs="Arial"/>
          <w:b/>
          <w:bCs/>
          <w:sz w:val="28"/>
          <w:szCs w:val="28"/>
          <w:lang w:eastAsia="ru-RU"/>
        </w:rPr>
      </w:pPr>
      <w:r w:rsidRPr="00131751">
        <w:rPr>
          <w:rFonts w:ascii="Arial" w:eastAsia="Arial Unicode MS" w:hAnsi="Arial" w:cs="Arial"/>
          <w:b/>
          <w:bCs/>
          <w:sz w:val="28"/>
          <w:szCs w:val="28"/>
          <w:lang w:eastAsia="ru-RU"/>
        </w:rPr>
        <w:t xml:space="preserve"> дополнительного образования </w:t>
      </w:r>
    </w:p>
    <w:p w:rsidR="00131751" w:rsidRPr="00131751" w:rsidRDefault="00131751" w:rsidP="00131751">
      <w:pPr>
        <w:tabs>
          <w:tab w:val="left" w:pos="7230"/>
        </w:tabs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24"/>
          <w:lang w:eastAsia="ru-RU"/>
        </w:rPr>
      </w:pPr>
      <w:r w:rsidRPr="00131751">
        <w:rPr>
          <w:rFonts w:ascii="Arial" w:eastAsia="Times New Roman" w:hAnsi="Arial" w:cs="Arial"/>
          <w:b/>
          <w:sz w:val="32"/>
          <w:szCs w:val="24"/>
          <w:lang w:eastAsia="ru-RU"/>
        </w:rPr>
        <w:t>«ЦЕНТР ТУРИЗМА И ДЕТСКОГО ТВОРЧЕСТВА»</w:t>
      </w:r>
    </w:p>
    <w:p w:rsidR="00131751" w:rsidRPr="00131751" w:rsidRDefault="00131751" w:rsidP="00131751">
      <w:pPr>
        <w:tabs>
          <w:tab w:val="left" w:pos="7230"/>
        </w:tabs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24"/>
          <w:lang w:eastAsia="ru-RU"/>
        </w:rPr>
      </w:pPr>
      <w:r w:rsidRPr="00131751">
        <w:rPr>
          <w:rFonts w:ascii="Arial" w:eastAsia="Times New Roman" w:hAnsi="Arial" w:cs="Arial"/>
          <w:b/>
          <w:sz w:val="32"/>
          <w:szCs w:val="24"/>
          <w:lang w:eastAsia="ru-RU"/>
        </w:rPr>
        <w:t xml:space="preserve"> города Ялуторовска</w:t>
      </w:r>
    </w:p>
    <w:p w:rsidR="00131751" w:rsidRPr="00131751" w:rsidRDefault="00131751" w:rsidP="0013175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3175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г. Ялуторовск 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    </w:t>
      </w:r>
    </w:p>
    <w:p w:rsidR="00131751" w:rsidRPr="00131751" w:rsidRDefault="00131751" w:rsidP="0013175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 ул. Революции, </w:t>
      </w:r>
      <w:proofErr w:type="gramStart"/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д.96  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gramEnd"/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</w:t>
      </w:r>
      <w:r w:rsidRPr="00131751">
        <w:rPr>
          <w:rFonts w:ascii="Wingdings" w:eastAsia="Times New Roman" w:hAnsi="Wingdings" w:cs="Times New Roman"/>
          <w:sz w:val="24"/>
          <w:szCs w:val="24"/>
          <w:lang w:eastAsia="ru-RU"/>
        </w:rPr>
        <w:t>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 8 (34535) 2-01-93 приемная</w:t>
      </w:r>
    </w:p>
    <w:p w:rsidR="00131751" w:rsidRPr="00131751" w:rsidRDefault="00131751" w:rsidP="0013175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31751">
        <w:rPr>
          <w:rFonts w:ascii="Arial" w:eastAsia="Times New Roman" w:hAnsi="Arial" w:cs="Arial"/>
          <w:sz w:val="24"/>
          <w:szCs w:val="24"/>
          <w:lang w:val="en-US" w:eastAsia="ru-RU"/>
        </w:rPr>
        <w:t>e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131751">
        <w:rPr>
          <w:rFonts w:ascii="Arial" w:eastAsia="Times New Roman" w:hAnsi="Arial" w:cs="Arial"/>
          <w:sz w:val="24"/>
          <w:szCs w:val="24"/>
          <w:lang w:val="en-US" w:eastAsia="ru-RU"/>
        </w:rPr>
        <w:t>mail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hyperlink r:id="rId4" w:history="1">
        <w:r w:rsidRPr="00131751">
          <w:rPr>
            <w:rFonts w:ascii="Arial" w:eastAsia="Arial Unicode MS" w:hAnsi="Arial" w:cs="Arial"/>
            <w:color w:val="0000FF"/>
            <w:sz w:val="24"/>
            <w:szCs w:val="20"/>
            <w:u w:val="single"/>
            <w:lang w:val="en-US" w:eastAsia="ru-RU"/>
          </w:rPr>
          <w:t>ztdim</w:t>
        </w:r>
        <w:r w:rsidRPr="00131751">
          <w:rPr>
            <w:rFonts w:ascii="Arial" w:eastAsia="Arial Unicode MS" w:hAnsi="Arial" w:cs="Arial"/>
            <w:color w:val="0000FF"/>
            <w:sz w:val="24"/>
            <w:szCs w:val="20"/>
            <w:u w:val="single"/>
            <w:lang w:eastAsia="ru-RU"/>
          </w:rPr>
          <w:t>@</w:t>
        </w:r>
        <w:r w:rsidRPr="00131751">
          <w:rPr>
            <w:rFonts w:ascii="Arial" w:eastAsia="Arial Unicode MS" w:hAnsi="Arial" w:cs="Arial"/>
            <w:color w:val="0000FF"/>
            <w:sz w:val="24"/>
            <w:szCs w:val="20"/>
            <w:u w:val="single"/>
            <w:lang w:val="en-US" w:eastAsia="ru-RU"/>
          </w:rPr>
          <w:t>mail</w:t>
        </w:r>
        <w:r w:rsidRPr="00131751">
          <w:rPr>
            <w:rFonts w:ascii="Arial" w:eastAsia="Arial Unicode MS" w:hAnsi="Arial" w:cs="Arial"/>
            <w:color w:val="0000FF"/>
            <w:sz w:val="24"/>
            <w:szCs w:val="20"/>
            <w:u w:val="single"/>
            <w:lang w:eastAsia="ru-RU"/>
          </w:rPr>
          <w:t>.</w:t>
        </w:r>
        <w:proofErr w:type="spellStart"/>
        <w:r w:rsidRPr="00131751">
          <w:rPr>
            <w:rFonts w:ascii="Arial" w:eastAsia="Arial Unicode MS" w:hAnsi="Arial" w:cs="Arial"/>
            <w:color w:val="0000FF"/>
            <w:sz w:val="24"/>
            <w:szCs w:val="20"/>
            <w:u w:val="single"/>
            <w:lang w:val="en-US" w:eastAsia="ru-RU"/>
          </w:rPr>
          <w:t>ru</w:t>
        </w:r>
        <w:proofErr w:type="spellEnd"/>
      </w:hyperlink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</w:t>
      </w:r>
      <w:r w:rsidRPr="00131751">
        <w:rPr>
          <w:rFonts w:ascii="Wingdings" w:eastAsia="Times New Roman" w:hAnsi="Wingdings" w:cs="Times New Roman"/>
          <w:sz w:val="24"/>
          <w:szCs w:val="24"/>
          <w:lang w:eastAsia="ru-RU"/>
        </w:rPr>
        <w:t></w:t>
      </w:r>
      <w:r w:rsidRPr="00131751">
        <w:rPr>
          <w:rFonts w:ascii="Arial" w:eastAsia="Times New Roman" w:hAnsi="Arial" w:cs="Arial"/>
          <w:sz w:val="24"/>
          <w:szCs w:val="24"/>
          <w:lang w:eastAsia="ru-RU"/>
        </w:rPr>
        <w:t xml:space="preserve"> 8 (34535) 3-35-20 бухгалтерия    </w:t>
      </w:r>
    </w:p>
    <w:p w:rsidR="00131751" w:rsidRPr="00131751" w:rsidRDefault="00131751" w:rsidP="00131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751" w:rsidRDefault="00131751" w:rsidP="0013175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31751">
        <w:rPr>
          <w:rFonts w:ascii="Times New Roman" w:eastAsia="Times New Roman" w:hAnsi="Times New Roman" w:cs="Times New Roman"/>
          <w:sz w:val="36"/>
          <w:szCs w:val="36"/>
          <w:lang w:eastAsia="ru-RU"/>
        </w:rPr>
        <w:t>Список сотрудни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ков досуговой площадки «Непоседы»</w:t>
      </w:r>
    </w:p>
    <w:p w:rsidR="00131751" w:rsidRPr="00131751" w:rsidRDefault="00131751" w:rsidP="0013175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3175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с 02.06.2025 по 15.08</w:t>
      </w:r>
      <w:r w:rsidRPr="00131751">
        <w:rPr>
          <w:rFonts w:ascii="Times New Roman" w:eastAsia="Times New Roman" w:hAnsi="Times New Roman" w:cs="Times New Roman"/>
          <w:sz w:val="36"/>
          <w:szCs w:val="36"/>
          <w:lang w:eastAsia="ru-RU"/>
        </w:rPr>
        <w:t>.2025 г.</w:t>
      </w:r>
    </w:p>
    <w:p w:rsidR="00131751" w:rsidRPr="00131751" w:rsidRDefault="00131751" w:rsidP="00131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969"/>
      </w:tblGrid>
      <w:tr w:rsidR="00131751" w:rsidRPr="00131751" w:rsidTr="00D62E84">
        <w:tc>
          <w:tcPr>
            <w:tcW w:w="704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3969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Морозов Михаил Александрович</w:t>
            </w:r>
          </w:p>
        </w:tc>
      </w:tr>
      <w:tr w:rsidR="00131751" w:rsidRPr="00131751" w:rsidTr="00D62E84">
        <w:tc>
          <w:tcPr>
            <w:tcW w:w="704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3969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Евгений Геннадьевич</w:t>
            </w:r>
          </w:p>
        </w:tc>
      </w:tr>
      <w:tr w:rsidR="00131751" w:rsidRPr="00131751" w:rsidTr="00D62E84">
        <w:tc>
          <w:tcPr>
            <w:tcW w:w="704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3969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Шабалдина</w:t>
            </w:r>
            <w:proofErr w:type="spellEnd"/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Елена Владимировна</w:t>
            </w:r>
          </w:p>
        </w:tc>
      </w:tr>
      <w:tr w:rsidR="00131751" w:rsidRPr="00131751" w:rsidTr="00D62E84">
        <w:tc>
          <w:tcPr>
            <w:tcW w:w="704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7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3969" w:type="dxa"/>
          </w:tcPr>
          <w:p w:rsidR="00131751" w:rsidRPr="00131751" w:rsidRDefault="00131751" w:rsidP="001317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Покрышкин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Виктор Борисович</w:t>
            </w:r>
          </w:p>
        </w:tc>
      </w:tr>
    </w:tbl>
    <w:p w:rsidR="00131751" w:rsidRPr="00131751" w:rsidRDefault="00131751" w:rsidP="00131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934" w:rsidRDefault="00946934">
      <w:bookmarkStart w:id="0" w:name="_GoBack"/>
      <w:bookmarkEnd w:id="0"/>
    </w:p>
    <w:sectPr w:rsidR="00946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444"/>
    <w:rsid w:val="00093444"/>
    <w:rsid w:val="00131751"/>
    <w:rsid w:val="0094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8F250"/>
  <w15:chartTrackingRefBased/>
  <w15:docId w15:val="{A78FB2F1-3BA5-47BA-8BAC-7CCEB1BD7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1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tdi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2025-05-24T08:58:00Z</dcterms:created>
  <dcterms:modified xsi:type="dcterms:W3CDTF">2025-05-24T09:00:00Z</dcterms:modified>
</cp:coreProperties>
</file>